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Mayhew</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Essay</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Spanish Literature B</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25/04/2022</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Los besos en el pan</w:t>
      </w:r>
    </w:p>
    <w:p w:rsidR="00000000" w:rsidDel="00000000" w:rsidP="00000000" w:rsidRDefault="00000000" w:rsidRPr="00000000" w14:paraId="00000007">
      <w:pPr>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Los besos en el pan</w:t>
      </w:r>
      <w:r w:rsidDel="00000000" w:rsidR="00000000" w:rsidRPr="00000000">
        <w:rPr>
          <w:rFonts w:ascii="Times New Roman" w:cs="Times New Roman" w:eastAsia="Times New Roman" w:hAnsi="Times New Roman"/>
          <w:sz w:val="24"/>
          <w:szCs w:val="24"/>
          <w:rtl w:val="0"/>
        </w:rPr>
        <w:t xml:space="preserve"> es una novela escrita por Almudena Grandes en el año 2015. Almudena Grandes nació en 1960 en Madrid, España. Desde pequeña quería ser escritor, pero su madre quiso que ella tuviera una carrera “de mujer” y entonces ella estudió geografía e historia en la universidad (Grandes).  Después de la universidad, su carrera como escritora empezó con el escribiendo de textos para enciclopedias. Ella ha tenido mucho éxito en su carrera como escritora, con seis de sus libros haber sido convertidos en películas. También, ella ha ganado varios premios, por ejemplo el Premio Nacional de Narrativo en 2018 (Grandes). La mayoría de sus obras tratan de revelar las trazas del pasado español oculto durante el Franquismo. </w:t>
      </w:r>
    </w:p>
    <w:p w:rsidR="00000000" w:rsidDel="00000000" w:rsidP="00000000" w:rsidRDefault="00000000" w:rsidRPr="00000000" w14:paraId="00000009">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 dictadura de Francisco Franco existió en España de 1939 a 1975, el año que Franco murió. La autora Almudena Grandes nació en 1960, entonces ella vivió bajo el régimen Franco durante 15 años, y vio su efecto duradero en la sociedad española después. El contexto histórico del Franquismo es muy importante para la literatura española porque la censura fue un gran componente de las prácticas de Franco. Como vemos en clase, la censura y </w:t>
      </w:r>
      <w:r w:rsidDel="00000000" w:rsidR="00000000" w:rsidRPr="00000000">
        <w:rPr>
          <w:rFonts w:ascii="Times New Roman" w:cs="Times New Roman" w:eastAsia="Times New Roman" w:hAnsi="Times New Roman"/>
          <w:sz w:val="24"/>
          <w:szCs w:val="24"/>
          <w:rtl w:val="0"/>
        </w:rPr>
        <w:t xml:space="preserve">policias</w:t>
      </w:r>
      <w:r w:rsidDel="00000000" w:rsidR="00000000" w:rsidRPr="00000000">
        <w:rPr>
          <w:rFonts w:ascii="Times New Roman" w:cs="Times New Roman" w:eastAsia="Times New Roman" w:hAnsi="Times New Roman"/>
          <w:sz w:val="24"/>
          <w:szCs w:val="24"/>
          <w:rtl w:val="0"/>
        </w:rPr>
        <w:t xml:space="preserve"> de Franco salieron una impresión en la literatura española (Franco’s Spain). En las obras de Almudena Grandes, ella trata de descubrir los secretos de la vida diaria bajo el estado de Franco. En </w:t>
      </w:r>
      <w:r w:rsidDel="00000000" w:rsidR="00000000" w:rsidRPr="00000000">
        <w:rPr>
          <w:rFonts w:ascii="Times New Roman" w:cs="Times New Roman" w:eastAsia="Times New Roman" w:hAnsi="Times New Roman"/>
          <w:sz w:val="24"/>
          <w:szCs w:val="24"/>
          <w:u w:val="single"/>
          <w:rtl w:val="0"/>
        </w:rPr>
        <w:t xml:space="preserve">Los besos en el pan</w:t>
      </w:r>
      <w:r w:rsidDel="00000000" w:rsidR="00000000" w:rsidRPr="00000000">
        <w:rPr>
          <w:rFonts w:ascii="Times New Roman" w:cs="Times New Roman" w:eastAsia="Times New Roman" w:hAnsi="Times New Roman"/>
          <w:sz w:val="24"/>
          <w:szCs w:val="24"/>
          <w:rtl w:val="0"/>
        </w:rPr>
        <w:t xml:space="preserve"> vemos cómo la crisis económica en los años del Franco posguerra afecta a un vecindario y a todos los tipos de personas diferentes en Madrid. </w:t>
      </w:r>
    </w:p>
    <w:p w:rsidR="00000000" w:rsidDel="00000000" w:rsidP="00000000" w:rsidRDefault="00000000" w:rsidRPr="00000000" w14:paraId="0000000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Almudena Grandes es una escritora moderna. Es posible ver características del realismo en sus obras. En la novela de ficción histórica,  </w:t>
      </w:r>
      <w:r w:rsidDel="00000000" w:rsidR="00000000" w:rsidRPr="00000000">
        <w:rPr>
          <w:rFonts w:ascii="Times New Roman" w:cs="Times New Roman" w:eastAsia="Times New Roman" w:hAnsi="Times New Roman"/>
          <w:sz w:val="24"/>
          <w:szCs w:val="24"/>
          <w:u w:val="single"/>
          <w:rtl w:val="0"/>
        </w:rPr>
        <w:t xml:space="preserve">Los besos en el pan</w:t>
      </w:r>
      <w:r w:rsidDel="00000000" w:rsidR="00000000" w:rsidRPr="00000000">
        <w:rPr>
          <w:rFonts w:ascii="Times New Roman" w:cs="Times New Roman" w:eastAsia="Times New Roman" w:hAnsi="Times New Roman"/>
          <w:sz w:val="24"/>
          <w:szCs w:val="24"/>
          <w:rtl w:val="0"/>
        </w:rPr>
        <w:t xml:space="preserve">, ella revela la dura verdad de la vida diaria durante la crisis económica española en los años cuarenta. Ella escribe con el propósito de exponer las adversidades de la vida que existieron, sin adornos. </w:t>
      </w:r>
    </w:p>
    <w:p w:rsidR="00000000" w:rsidDel="00000000" w:rsidP="00000000" w:rsidRDefault="00000000" w:rsidRPr="00000000" w14:paraId="0000000B">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Muchos temas están evidentes en el libro, </w:t>
      </w:r>
      <w:r w:rsidDel="00000000" w:rsidR="00000000" w:rsidRPr="00000000">
        <w:rPr>
          <w:rFonts w:ascii="Times New Roman" w:cs="Times New Roman" w:eastAsia="Times New Roman" w:hAnsi="Times New Roman"/>
          <w:sz w:val="24"/>
          <w:szCs w:val="24"/>
          <w:u w:val="single"/>
          <w:rtl w:val="0"/>
        </w:rPr>
        <w:t xml:space="preserve">Los besos en el pan</w:t>
      </w:r>
      <w:r w:rsidDel="00000000" w:rsidR="00000000" w:rsidRPr="00000000">
        <w:rPr>
          <w:rFonts w:ascii="Times New Roman" w:cs="Times New Roman" w:eastAsia="Times New Roman" w:hAnsi="Times New Roman"/>
          <w:sz w:val="24"/>
          <w:szCs w:val="24"/>
          <w:rtl w:val="0"/>
        </w:rPr>
        <w:t xml:space="preserve">.  Primero, el principal tema de la novela es la memoria. El propósito del libro es servir como una memoria de los que sufrieron durante este periodo. El título del libro es </w:t>
      </w:r>
      <w:r w:rsidDel="00000000" w:rsidR="00000000" w:rsidRPr="00000000">
        <w:rPr>
          <w:rFonts w:ascii="Times New Roman" w:cs="Times New Roman" w:eastAsia="Times New Roman" w:hAnsi="Times New Roman"/>
          <w:sz w:val="24"/>
          <w:szCs w:val="24"/>
          <w:u w:val="single"/>
          <w:rtl w:val="0"/>
        </w:rPr>
        <w:t xml:space="preserve">Los besos en el pan</w:t>
      </w:r>
      <w:r w:rsidDel="00000000" w:rsidR="00000000" w:rsidRPr="00000000">
        <w:rPr>
          <w:rFonts w:ascii="Times New Roman" w:cs="Times New Roman" w:eastAsia="Times New Roman" w:hAnsi="Times New Roman"/>
          <w:sz w:val="24"/>
          <w:szCs w:val="24"/>
          <w:rtl w:val="0"/>
        </w:rPr>
        <w:t xml:space="preserve"> cual Almudena Grandes explica refiere al tradición española “cuando se caía un trozo de pan al suelo, los adultos obligaban a los niños a recogerlo y a darle un beso antes de devolverlo a la palmera, tanta hambre habían pasado sus familias en aquellos años en los que murieron todas estas personas queridas cuyas historias nadie quiso contarles” (</w:t>
      </w:r>
      <w:r w:rsidDel="00000000" w:rsidR="00000000" w:rsidRPr="00000000">
        <w:rPr>
          <w:rFonts w:ascii="Times New Roman" w:cs="Times New Roman" w:eastAsia="Times New Roman" w:hAnsi="Times New Roman"/>
          <w:i w:val="1"/>
          <w:sz w:val="24"/>
          <w:szCs w:val="24"/>
          <w:rtl w:val="0"/>
        </w:rPr>
        <w:t xml:space="preserve">Los besos en el pan</w:t>
      </w:r>
      <w:r w:rsidDel="00000000" w:rsidR="00000000" w:rsidRPr="00000000">
        <w:rPr>
          <w:rFonts w:ascii="Times New Roman" w:cs="Times New Roman" w:eastAsia="Times New Roman" w:hAnsi="Times New Roman"/>
          <w:sz w:val="24"/>
          <w:szCs w:val="24"/>
          <w:rtl w:val="0"/>
        </w:rPr>
        <w:t xml:space="preserve">). También, vemos el tema de la pobreza y la desigual</w:t>
      </w:r>
      <w:r w:rsidDel="00000000" w:rsidR="00000000" w:rsidRPr="00000000">
        <w:rPr>
          <w:rFonts w:ascii="Times New Roman" w:cs="Times New Roman" w:eastAsia="Times New Roman" w:hAnsi="Times New Roman"/>
          <w:sz w:val="24"/>
          <w:szCs w:val="24"/>
          <w:rtl w:val="0"/>
        </w:rPr>
        <w:t xml:space="preserve">dad</w:t>
      </w:r>
      <w:r w:rsidDel="00000000" w:rsidR="00000000" w:rsidRPr="00000000">
        <w:rPr>
          <w:rFonts w:ascii="Times New Roman" w:cs="Times New Roman" w:eastAsia="Times New Roman" w:hAnsi="Times New Roman"/>
          <w:sz w:val="24"/>
          <w:szCs w:val="24"/>
          <w:rtl w:val="0"/>
        </w:rPr>
        <w:t xml:space="preserve"> económica. La novela sigue las cuentas de varias personas durante la crisis económica Posguerra. Vemos cómo la crisis ha afectado a las familias y su búsqueda de la supervivencia. Otro tema en la novela es la resiliencia. El libro demuestra cómo la situación trágica en Madrid resultó debido a los errores cometidos por sus líderes. El libro sirve para responder a la pregunta, ¿cómo podemos enfrentar a los eventos traumáticos, resistir y seguir viviendo? El libro es una cuenta de la resiliencia y fuerza de las personas subordinadas. Por fin el concepto de la comunidad existe en el libro. Todas los temas que vemos en el libro contribuyen a la noción de que en condiciones terribles, </w:t>
      </w:r>
      <w:r w:rsidDel="00000000" w:rsidR="00000000" w:rsidRPr="00000000">
        <w:rPr>
          <w:rFonts w:ascii="Times New Roman" w:cs="Times New Roman" w:eastAsia="Times New Roman" w:hAnsi="Times New Roman"/>
          <w:sz w:val="24"/>
          <w:szCs w:val="24"/>
          <w:rtl w:val="0"/>
        </w:rPr>
        <w:t xml:space="preserve">es la natura</w:t>
      </w:r>
      <w:r w:rsidDel="00000000" w:rsidR="00000000" w:rsidRPr="00000000">
        <w:rPr>
          <w:rFonts w:ascii="Times New Roman" w:cs="Times New Roman" w:eastAsia="Times New Roman" w:hAnsi="Times New Roman"/>
          <w:sz w:val="24"/>
          <w:szCs w:val="24"/>
          <w:rtl w:val="0"/>
        </w:rPr>
        <w:t xml:space="preserve"> humana venga juntos para mantener la dignidad y la esperanza.</w:t>
      </w:r>
    </w:p>
    <w:p w:rsidR="00000000" w:rsidDel="00000000" w:rsidP="00000000" w:rsidRDefault="00000000" w:rsidRPr="00000000" w14:paraId="0000000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El libro es una colección de historias. El libro tiene una gran cantidad de personajes. Hay la Familia Martinez Salgado, la Familia de Pascual, la Familia de Braulio y otras. Todas los personajes están relacionados de alguna manera. Por ejemplo, el hombre Braulio trabaja como camarero en el bar de Pascual. Almudena Grandes incluye muchas personas en el libro para representar cómo la crisis afecta a cada persona y familia diferente. En el libro, aprendimos sobre la historia de una familia que vuelve de vacaciones y decidida a que su rutina no cambie, sobre una abuela quien decora su casa con decoraciones de la navidad para aumentar los espíritus de su familia, sobre un recién divorciado al que se oye sollozar tras un tabique, y muchas otras personas. Todos las personas están conectadas entre su barrio en Madrid y su espacio comunal, de la peluquería al bar popular. Pero, pienso que Almudena Grandes no quiere que nos enfocamos en los personajes, más bien en los tipos representativos. El libro es una instantánea de todas las personas entrelazadas en un barrio en Madrid durante este periodo, es una exposición de la verdadera historia. </w:t>
      </w:r>
    </w:p>
    <w:p w:rsidR="00000000" w:rsidDel="00000000" w:rsidP="00000000" w:rsidRDefault="00000000" w:rsidRPr="00000000" w14:paraId="0000000D">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Almudena Grandes ha separado el libro en tres partes. Primero, leemos </w:t>
      </w:r>
      <w:r w:rsidDel="00000000" w:rsidR="00000000" w:rsidRPr="00000000">
        <w:rPr>
          <w:rFonts w:ascii="Times New Roman" w:cs="Times New Roman" w:eastAsia="Times New Roman" w:hAnsi="Times New Roman"/>
          <w:i w:val="1"/>
          <w:sz w:val="24"/>
          <w:szCs w:val="24"/>
          <w:rtl w:val="0"/>
        </w:rPr>
        <w:t xml:space="preserve">Antes</w:t>
      </w:r>
      <w:r w:rsidDel="00000000" w:rsidR="00000000" w:rsidRPr="00000000">
        <w:rPr>
          <w:rFonts w:ascii="Times New Roman" w:cs="Times New Roman" w:eastAsia="Times New Roman" w:hAnsi="Times New Roman"/>
          <w:sz w:val="24"/>
          <w:szCs w:val="24"/>
          <w:rtl w:val="0"/>
        </w:rPr>
        <w:t xml:space="preserve">. Este segmento es una descripción de Madrid en este tiempo. Aprendemos sobre la crisis económica, y el sentimiento de incertidumbre que existe en la ciudad. La siguiente es la sección más larga e importante, se llama </w:t>
      </w:r>
      <w:r w:rsidDel="00000000" w:rsidR="00000000" w:rsidRPr="00000000">
        <w:rPr>
          <w:rFonts w:ascii="Times New Roman" w:cs="Times New Roman" w:eastAsia="Times New Roman" w:hAnsi="Times New Roman"/>
          <w:i w:val="1"/>
          <w:sz w:val="24"/>
          <w:szCs w:val="24"/>
          <w:rtl w:val="0"/>
        </w:rPr>
        <w:t xml:space="preserve">Ahora</w:t>
      </w:r>
      <w:r w:rsidDel="00000000" w:rsidR="00000000" w:rsidRPr="00000000">
        <w:rPr>
          <w:rFonts w:ascii="Times New Roman" w:cs="Times New Roman" w:eastAsia="Times New Roman" w:hAnsi="Times New Roman"/>
          <w:sz w:val="24"/>
          <w:szCs w:val="24"/>
          <w:rtl w:val="0"/>
        </w:rPr>
        <w:t xml:space="preserve">. Aquí leemos la historia de varias familias. Aprendemos que todos los personajes están conectados al destino del grupo. Esta sección está llena de historias, algunas más difíciles y tristes que otras, y el lector puede ver la progresión del pensamiento y personalidad como la crisis económica continúa. La parte final del libro se llama </w:t>
      </w:r>
      <w:r w:rsidDel="00000000" w:rsidR="00000000" w:rsidRPr="00000000">
        <w:rPr>
          <w:rFonts w:ascii="Times New Roman" w:cs="Times New Roman" w:eastAsia="Times New Roman" w:hAnsi="Times New Roman"/>
          <w:i w:val="1"/>
          <w:sz w:val="24"/>
          <w:szCs w:val="24"/>
          <w:rtl w:val="0"/>
        </w:rPr>
        <w:t xml:space="preserve">Después</w:t>
      </w:r>
      <w:r w:rsidDel="00000000" w:rsidR="00000000" w:rsidRPr="00000000">
        <w:rPr>
          <w:rFonts w:ascii="Times New Roman" w:cs="Times New Roman" w:eastAsia="Times New Roman" w:hAnsi="Times New Roman"/>
          <w:sz w:val="24"/>
          <w:szCs w:val="24"/>
          <w:rtl w:val="0"/>
        </w:rPr>
        <w:t xml:space="preserve">. En esta parte, oímos como los personajes han superado sus barreras personales. Almudena Grande divide el libro en tres partes para ayudar al lector a ver el crecimiento personal de los personajes y su capacidad para vencer obstáculos. </w:t>
      </w:r>
    </w:p>
    <w:p w:rsidR="00000000" w:rsidDel="00000000" w:rsidP="00000000" w:rsidRDefault="00000000" w:rsidRPr="00000000" w14:paraId="0000000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El libro </w:t>
      </w:r>
      <w:r w:rsidDel="00000000" w:rsidR="00000000" w:rsidRPr="00000000">
        <w:rPr>
          <w:rFonts w:ascii="Times New Roman" w:cs="Times New Roman" w:eastAsia="Times New Roman" w:hAnsi="Times New Roman"/>
          <w:sz w:val="24"/>
          <w:szCs w:val="24"/>
          <w:u w:val="single"/>
          <w:rtl w:val="0"/>
        </w:rPr>
        <w:t xml:space="preserve">Los besos en el pan</w:t>
      </w:r>
      <w:r w:rsidDel="00000000" w:rsidR="00000000" w:rsidRPr="00000000">
        <w:rPr>
          <w:rFonts w:ascii="Times New Roman" w:cs="Times New Roman" w:eastAsia="Times New Roman" w:hAnsi="Times New Roman"/>
          <w:sz w:val="24"/>
          <w:szCs w:val="24"/>
          <w:rtl w:val="0"/>
        </w:rPr>
        <w:t xml:space="preserve"> sirve como una memoria y el descubrimiento de las vidas reales de la española común bajo Franco. Almudena Grandes usa la tradición de los besos en el pan para representar el reconocimiento y memoria de las personas hambres. El libro consiste de varias historias donde ninguna de las personajes se nos presentan, pero podemos entender el estereotipo del cual ellos representan. Es un libro que critica a la sociedad y revela a la audiencia la triste realidad que las que vinieron antes que nosotros sufrieron. Pero, también el libro es un mensaje de la interconexión de la sociedad. Las personajes de la novela forman un ‘web’ de la sociedad. Entre la novela, podemos ver como las acciones y la mentalidad de una persona afecta a todos los otros en su ‘web.’ Almudena Grandes quiere decir que teniendo conciencia juntos, en vez de conciencia sola, cualquier cosa es manejable. </w:t>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 Referencias </w:t>
      </w:r>
    </w:p>
    <w:p w:rsidR="00000000" w:rsidDel="00000000" w:rsidP="00000000" w:rsidRDefault="00000000" w:rsidRPr="00000000" w14:paraId="00000022">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“Franco's Spain.” </w:t>
      </w:r>
      <w:r w:rsidDel="00000000" w:rsidR="00000000" w:rsidRPr="00000000">
        <w:rPr>
          <w:rFonts w:ascii="Times New Roman" w:cs="Times New Roman" w:eastAsia="Times New Roman" w:hAnsi="Times New Roman"/>
          <w:i w:val="1"/>
          <w:sz w:val="24"/>
          <w:szCs w:val="24"/>
          <w:rtl w:val="0"/>
        </w:rPr>
        <w:t xml:space="preserve">Country Studies</w:t>
      </w:r>
      <w:r w:rsidDel="00000000" w:rsidR="00000000" w:rsidRPr="00000000">
        <w:rPr>
          <w:rFonts w:ascii="Times New Roman" w:cs="Times New Roman" w:eastAsia="Times New Roman" w:hAnsi="Times New Roman"/>
          <w:sz w:val="24"/>
          <w:szCs w:val="24"/>
          <w:rtl w:val="0"/>
        </w:rPr>
        <w:t xml:space="preserve">, U.S. Library of Congress , http://countrystudies.us/spain/22.htm.</w:t>
      </w:r>
    </w:p>
    <w:p w:rsidR="00000000" w:rsidDel="00000000" w:rsidP="00000000" w:rsidRDefault="00000000" w:rsidRPr="00000000" w14:paraId="00000023">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Grandes, Almudena. “Almudena Grandes </w:t>
      </w:r>
      <w:r w:rsidDel="00000000" w:rsidR="00000000" w:rsidRPr="00000000">
        <w:rPr>
          <w:rFonts w:ascii="Times New Roman" w:cs="Times New Roman" w:eastAsia="Times New Roman" w:hAnsi="Times New Roman"/>
          <w:sz w:val="24"/>
          <w:szCs w:val="24"/>
          <w:rtl w:val="0"/>
        </w:rPr>
        <w:t xml:space="preserve">Biografía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Almudenagrandes.com</w:t>
      </w:r>
      <w:r w:rsidDel="00000000" w:rsidR="00000000" w:rsidRPr="00000000">
        <w:rPr>
          <w:rFonts w:ascii="Times New Roman" w:cs="Times New Roman" w:eastAsia="Times New Roman" w:hAnsi="Times New Roman"/>
          <w:sz w:val="24"/>
          <w:szCs w:val="24"/>
          <w:rtl w:val="0"/>
        </w:rPr>
        <w:t xml:space="preserve">, 2022, http://www.almudenagrandes.com/.</w:t>
      </w:r>
    </w:p>
    <w:p w:rsidR="00000000" w:rsidDel="00000000" w:rsidP="00000000" w:rsidRDefault="00000000" w:rsidRPr="00000000" w14:paraId="00000024">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Grandes, Almudena. “Antes.” </w:t>
      </w:r>
      <w:r w:rsidDel="00000000" w:rsidR="00000000" w:rsidRPr="00000000">
        <w:rPr>
          <w:rFonts w:ascii="Times New Roman" w:cs="Times New Roman" w:eastAsia="Times New Roman" w:hAnsi="Times New Roman"/>
          <w:i w:val="1"/>
          <w:sz w:val="24"/>
          <w:szCs w:val="24"/>
          <w:rtl w:val="0"/>
        </w:rPr>
        <w:t xml:space="preserve">Los Besos En El Pan</w:t>
      </w:r>
      <w:r w:rsidDel="00000000" w:rsidR="00000000" w:rsidRPr="00000000">
        <w:rPr>
          <w:rFonts w:ascii="Times New Roman" w:cs="Times New Roman" w:eastAsia="Times New Roman" w:hAnsi="Times New Roman"/>
          <w:sz w:val="24"/>
          <w:szCs w:val="24"/>
          <w:rtl w:val="0"/>
        </w:rPr>
        <w:t xml:space="preserve">, Tusquets Editores, 2015, p. 16. </w:t>
      </w:r>
    </w:p>
    <w:p w:rsidR="00000000" w:rsidDel="00000000" w:rsidP="00000000" w:rsidRDefault="00000000" w:rsidRPr="00000000" w14:paraId="00000025">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